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0C05C2" w14:paraId="70B0DC79" w14:textId="77777777" w:rsidTr="008D2FBF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70B0DC75" w14:textId="77777777" w:rsidR="000C05C2" w:rsidRPr="00587777" w:rsidRDefault="000C05C2" w:rsidP="008D2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0B0DC76" w14:textId="77777777" w:rsidR="000C05C2" w:rsidRPr="00587777" w:rsidRDefault="000C05C2" w:rsidP="008D2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0B0DC77" w14:textId="77777777" w:rsidR="000C05C2" w:rsidRPr="00587777" w:rsidRDefault="000C05C2" w:rsidP="008D2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70B0DC78" w14:textId="77777777" w:rsidR="000C05C2" w:rsidRPr="00587777" w:rsidRDefault="000C05C2" w:rsidP="008D2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0C05C2" w14:paraId="70B0DC83" w14:textId="77777777" w:rsidTr="008D2FBF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70B0DC7A" w14:textId="77777777" w:rsidR="000C05C2" w:rsidRPr="00725761" w:rsidRDefault="000C05C2" w:rsidP="008D2FBF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B0DC7B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B0DC7C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0B0DC7D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0B0DC7E" w14:textId="77777777" w:rsidR="000C05C2" w:rsidRPr="00587777" w:rsidRDefault="000C05C2" w:rsidP="008D2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70B0DC7F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B0DC80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B0DC81" w14:textId="77777777" w:rsidR="000C05C2" w:rsidRPr="00725761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70B0DC82" w14:textId="77777777" w:rsidR="000C05C2" w:rsidRPr="0053397D" w:rsidRDefault="000C05C2" w:rsidP="008D2FB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0C05C2" w14:paraId="70B0DC8D" w14:textId="77777777" w:rsidTr="00E61493">
        <w:tc>
          <w:tcPr>
            <w:tcW w:w="3964" w:type="dxa"/>
          </w:tcPr>
          <w:p w14:paraId="70B0DC84" w14:textId="77777777" w:rsidR="000C05C2" w:rsidRPr="00626F6D" w:rsidRDefault="000C05C2" w:rsidP="008D2FBF">
            <w:pPr>
              <w:rPr>
                <w:rFonts w:ascii="Times New Roman" w:hAnsi="Times New Roman" w:cs="Times New Roman"/>
              </w:rPr>
            </w:pPr>
            <w:r w:rsidRPr="00626F6D">
              <w:rPr>
                <w:rFonts w:ascii="Times New Roman" w:eastAsia="Calibri" w:hAnsi="Times New Roman" w:cs="Times New Roman"/>
                <w:lang w:eastAsia="lt-LT"/>
              </w:rPr>
              <w:t>FNTT</w:t>
            </w:r>
            <w:r w:rsidRPr="00626F6D">
              <w:rPr>
                <w:rFonts w:ascii="Times New Roman" w:eastAsia="Calibri" w:hAnsi="Times New Roman" w:cs="Times New Roman"/>
                <w:i/>
                <w:lang w:eastAsia="lt-LT"/>
              </w:rPr>
              <w:t xml:space="preserve"> </w:t>
            </w:r>
            <w:r w:rsidRPr="00626F6D">
              <w:rPr>
                <w:rFonts w:ascii="Times New Roman" w:eastAsia="Calibri" w:hAnsi="Times New Roman" w:cs="Times New Roman"/>
                <w:lang w:eastAsia="lt-LT"/>
              </w:rPr>
              <w:t>žvalgybinės techninės bazės atnaujinimas ir integracinės duomenų valdymo platformos sukūrimas,</w:t>
            </w:r>
          </w:p>
          <w:p w14:paraId="70B0DC85" w14:textId="77777777" w:rsidR="000C05C2" w:rsidRPr="00626F6D" w:rsidRDefault="000C05C2" w:rsidP="008D2FBF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26F6D">
              <w:rPr>
                <w:rFonts w:ascii="Times New Roman" w:eastAsia="Calibri" w:hAnsi="Times New Roman" w:cs="Times New Roman"/>
                <w:lang w:eastAsia="lt-LT"/>
              </w:rPr>
              <w:t>Nr. LT/2015/VSF/5.1.4.1**</w:t>
            </w:r>
          </w:p>
        </w:tc>
        <w:tc>
          <w:tcPr>
            <w:tcW w:w="1985" w:type="dxa"/>
            <w:vAlign w:val="center"/>
          </w:tcPr>
          <w:p w14:paraId="70B0DC86" w14:textId="77777777" w:rsidR="000C05C2" w:rsidRPr="00626F6D" w:rsidRDefault="000C05C2" w:rsidP="00E61493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26F6D">
              <w:rPr>
                <w:rFonts w:ascii="Times New Roman" w:hAnsi="Times New Roman" w:cs="Times New Roman"/>
                <w:lang w:eastAsia="lt-LT"/>
              </w:rPr>
              <w:t>1 </w:t>
            </w:r>
            <w:r w:rsidR="00E61493">
              <w:rPr>
                <w:rFonts w:ascii="Times New Roman" w:hAnsi="Times New Roman" w:cs="Times New Roman"/>
                <w:lang w:eastAsia="lt-LT"/>
              </w:rPr>
              <w:t>005 </w:t>
            </w:r>
            <w:r w:rsidRPr="00626F6D">
              <w:rPr>
                <w:rFonts w:ascii="Times New Roman" w:hAnsi="Times New Roman" w:cs="Times New Roman"/>
                <w:lang w:eastAsia="lt-LT"/>
              </w:rPr>
              <w:t>8</w:t>
            </w:r>
            <w:r w:rsidR="00E61493">
              <w:rPr>
                <w:rFonts w:ascii="Times New Roman" w:hAnsi="Times New Roman" w:cs="Times New Roman"/>
                <w:lang w:eastAsia="lt-LT"/>
              </w:rPr>
              <w:t>52,91</w:t>
            </w:r>
          </w:p>
        </w:tc>
        <w:tc>
          <w:tcPr>
            <w:tcW w:w="1701" w:type="dxa"/>
            <w:vAlign w:val="center"/>
          </w:tcPr>
          <w:p w14:paraId="70B0DC87" w14:textId="77777777" w:rsidR="000C05C2" w:rsidRPr="00626F6D" w:rsidRDefault="000C05C2" w:rsidP="00F71866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26F6D">
              <w:rPr>
                <w:rFonts w:ascii="Times New Roman" w:hAnsi="Times New Roman" w:cs="Times New Roman"/>
                <w:lang w:eastAsia="lt-LT"/>
              </w:rPr>
              <w:t>3</w:t>
            </w:r>
            <w:r w:rsidR="00E61493">
              <w:rPr>
                <w:rFonts w:ascii="Times New Roman" w:hAnsi="Times New Roman" w:cs="Times New Roman"/>
                <w:lang w:eastAsia="lt-LT"/>
              </w:rPr>
              <w:t>35</w:t>
            </w:r>
            <w:r w:rsidR="00F71866">
              <w:rPr>
                <w:rFonts w:ascii="Times New Roman" w:hAnsi="Times New Roman" w:cs="Times New Roman"/>
                <w:lang w:eastAsia="lt-LT"/>
              </w:rPr>
              <w:t> </w:t>
            </w:r>
            <w:r w:rsidR="00E61493">
              <w:rPr>
                <w:rFonts w:ascii="Times New Roman" w:hAnsi="Times New Roman" w:cs="Times New Roman"/>
                <w:lang w:eastAsia="lt-LT"/>
              </w:rPr>
              <w:t>2</w:t>
            </w:r>
            <w:r w:rsidR="00F71866">
              <w:rPr>
                <w:rFonts w:ascii="Times New Roman" w:hAnsi="Times New Roman" w:cs="Times New Roman"/>
                <w:lang w:eastAsia="lt-LT"/>
              </w:rPr>
              <w:t>84,</w:t>
            </w:r>
            <w:r w:rsidR="00E61493">
              <w:rPr>
                <w:rFonts w:ascii="Times New Roman" w:hAnsi="Times New Roman" w:cs="Times New Roman"/>
                <w:lang w:eastAsia="lt-LT"/>
              </w:rPr>
              <w:t>31</w:t>
            </w:r>
          </w:p>
        </w:tc>
        <w:tc>
          <w:tcPr>
            <w:tcW w:w="1843" w:type="dxa"/>
            <w:vAlign w:val="center"/>
          </w:tcPr>
          <w:p w14:paraId="70B0DC88" w14:textId="77777777" w:rsidR="000C05C2" w:rsidRPr="00626F6D" w:rsidRDefault="000C05C2" w:rsidP="00E61493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26F6D">
              <w:rPr>
                <w:rFonts w:ascii="Times New Roman" w:hAnsi="Times New Roman" w:cs="Times New Roman"/>
                <w:lang w:eastAsia="lt-LT"/>
              </w:rPr>
              <w:t>1 3</w:t>
            </w:r>
            <w:r w:rsidR="00E61493">
              <w:rPr>
                <w:rFonts w:ascii="Times New Roman" w:hAnsi="Times New Roman" w:cs="Times New Roman"/>
                <w:lang w:eastAsia="lt-LT"/>
              </w:rPr>
              <w:t>41 137,22</w:t>
            </w:r>
          </w:p>
        </w:tc>
        <w:tc>
          <w:tcPr>
            <w:tcW w:w="1275" w:type="dxa"/>
          </w:tcPr>
          <w:p w14:paraId="70B0DC89" w14:textId="77777777" w:rsidR="000C05C2" w:rsidRPr="00626F6D" w:rsidRDefault="000C05C2" w:rsidP="008D2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B0DC8A" w14:textId="77777777" w:rsidR="000C05C2" w:rsidRPr="000828F1" w:rsidRDefault="000C05C2" w:rsidP="008D2F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8F1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0B0DC8B" w14:textId="77777777" w:rsidR="000C05C2" w:rsidRPr="000828F1" w:rsidRDefault="000C05C2" w:rsidP="008D2F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0B0DC8C" w14:textId="77777777" w:rsidR="000C05C2" w:rsidRPr="00626F6D" w:rsidRDefault="00E61493" w:rsidP="008D2FBF">
            <w:pPr>
              <w:jc w:val="center"/>
              <w:rPr>
                <w:rFonts w:ascii="Times New Roman" w:hAnsi="Times New Roman" w:cs="Times New Roman"/>
              </w:rPr>
            </w:pPr>
            <w:r w:rsidRPr="000828F1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70B0DC8E" w14:textId="77777777" w:rsidR="007C6954" w:rsidRPr="00E61493" w:rsidRDefault="000C05C2">
      <w:pPr>
        <w:rPr>
          <w:rFonts w:ascii="Times New Roman" w:hAnsi="Times New Roman" w:cs="Times New Roman"/>
          <w:lang w:eastAsia="lt-LT"/>
        </w:rPr>
      </w:pPr>
      <w:r w:rsidRPr="007F07DB">
        <w:rPr>
          <w:rFonts w:ascii="Times New Roman" w:hAnsi="Times New Roman" w:cs="Times New Roman"/>
          <w:lang w:eastAsia="lt-LT"/>
        </w:rPr>
        <w:t>** Projektas, kurio įgyvendinimui reikia procedūrų organizuoti įslaptintus sandorius.</w:t>
      </w:r>
    </w:p>
    <w:sectPr w:rsidR="007C6954" w:rsidRPr="00E61493" w:rsidSect="00626F6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C2"/>
    <w:rsid w:val="000C05C2"/>
    <w:rsid w:val="001402F5"/>
    <w:rsid w:val="007C6954"/>
    <w:rsid w:val="00AC3CFD"/>
    <w:rsid w:val="00D13CDF"/>
    <w:rsid w:val="00E61493"/>
    <w:rsid w:val="00F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DC75"/>
  <w15:chartTrackingRefBased/>
  <w15:docId w15:val="{59D08F20-D8F0-417F-AEE5-4B167BFF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05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0C05C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05C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05C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05C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05C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05C2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4</cp:revision>
  <dcterms:created xsi:type="dcterms:W3CDTF">2022-05-31T09:04:00Z</dcterms:created>
  <dcterms:modified xsi:type="dcterms:W3CDTF">2024-09-26T11:09:00Z</dcterms:modified>
</cp:coreProperties>
</file>